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37" w:rsidRPr="008B389C" w:rsidRDefault="003C1737" w:rsidP="003C17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89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B1B85CD" wp14:editId="19E8F84B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737" w:rsidRPr="008B389C" w:rsidRDefault="003C1737" w:rsidP="003C17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9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3C1737" w:rsidRPr="008B389C" w:rsidRDefault="003C1737" w:rsidP="003C17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9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3C1737" w:rsidRPr="008B389C" w:rsidRDefault="003C1737" w:rsidP="003C17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8B389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3C1737" w:rsidRPr="008B389C" w:rsidRDefault="003C1737" w:rsidP="003C1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3C1737" w:rsidRPr="008B389C" w:rsidRDefault="003C1737" w:rsidP="003C1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8B389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8B389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3C1737" w:rsidRPr="008B389C" w:rsidRDefault="003C1737" w:rsidP="003C1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8B389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3C1737" w:rsidRDefault="003C1737" w:rsidP="00973464">
      <w:pPr>
        <w:pStyle w:val="Nessunaspaziatura"/>
        <w:jc w:val="center"/>
        <w:rPr>
          <w:rFonts w:ascii="Times New Roman" w:hAnsi="Times New Roman" w:cs="Times New Roman"/>
          <w:sz w:val="30"/>
          <w:szCs w:val="30"/>
        </w:rPr>
      </w:pPr>
    </w:p>
    <w:p w:rsidR="00973464" w:rsidRPr="003C1737" w:rsidRDefault="00973464" w:rsidP="0097346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1737">
        <w:rPr>
          <w:rFonts w:ascii="Times New Roman" w:hAnsi="Times New Roman" w:cs="Times New Roman"/>
          <w:b/>
          <w:color w:val="FF0000"/>
          <w:sz w:val="36"/>
          <w:szCs w:val="36"/>
        </w:rPr>
        <w:t>CAMPO SPORTIVO “</w:t>
      </w:r>
      <w:r w:rsidR="000413B0" w:rsidRPr="003C1737">
        <w:rPr>
          <w:rFonts w:ascii="Times New Roman" w:hAnsi="Times New Roman" w:cs="Times New Roman"/>
          <w:b/>
          <w:color w:val="FF0000"/>
          <w:sz w:val="36"/>
          <w:szCs w:val="36"/>
        </w:rPr>
        <w:t>RAVASCHIERI</w:t>
      </w:r>
      <w:r w:rsidRPr="003C1737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</w:p>
    <w:p w:rsidR="00973464" w:rsidRPr="003C1737" w:rsidRDefault="000413B0" w:rsidP="0097346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173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IL COMUNE DI ROCCAPIEMONTE </w:t>
      </w:r>
      <w:r w:rsidR="003C1737">
        <w:rPr>
          <w:rFonts w:ascii="Times New Roman" w:hAnsi="Times New Roman" w:cs="Times New Roman"/>
          <w:b/>
          <w:color w:val="FF0000"/>
          <w:sz w:val="36"/>
          <w:szCs w:val="36"/>
        </w:rPr>
        <w:t>OTTIENE</w:t>
      </w:r>
    </w:p>
    <w:p w:rsidR="000413B0" w:rsidRPr="003C1737" w:rsidRDefault="000413B0" w:rsidP="00973464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1737">
        <w:rPr>
          <w:rFonts w:ascii="Times New Roman" w:hAnsi="Times New Roman" w:cs="Times New Roman"/>
          <w:b/>
          <w:color w:val="FF0000"/>
          <w:sz w:val="36"/>
          <w:szCs w:val="36"/>
        </w:rPr>
        <w:t>UN FINANZIAMENTO DI 60 MILA EURO</w:t>
      </w:r>
    </w:p>
    <w:p w:rsidR="00973464" w:rsidRDefault="00973464" w:rsidP="00973464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0413B0" w:rsidRPr="003C1737" w:rsidRDefault="00BF2D6B" w:rsidP="009734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C1737">
        <w:rPr>
          <w:rFonts w:ascii="Times New Roman" w:hAnsi="Times New Roman" w:cs="Times New Roman"/>
          <w:sz w:val="24"/>
          <w:szCs w:val="24"/>
        </w:rPr>
        <w:t xml:space="preserve">Caparbietà, tenacia e volontà della </w:t>
      </w:r>
      <w:r w:rsidR="00973464" w:rsidRPr="003C1737">
        <w:rPr>
          <w:rFonts w:ascii="Times New Roman" w:hAnsi="Times New Roman" w:cs="Times New Roman"/>
          <w:sz w:val="24"/>
          <w:szCs w:val="24"/>
        </w:rPr>
        <w:t>parte</w:t>
      </w:r>
      <w:r w:rsidR="000413B0" w:rsidRPr="003C1737">
        <w:rPr>
          <w:rFonts w:ascii="Times New Roman" w:hAnsi="Times New Roman" w:cs="Times New Roman"/>
          <w:sz w:val="24"/>
          <w:szCs w:val="24"/>
        </w:rPr>
        <w:t xml:space="preserve"> </w:t>
      </w:r>
      <w:r w:rsidRPr="003C1737">
        <w:rPr>
          <w:rFonts w:ascii="Times New Roman" w:hAnsi="Times New Roman" w:cs="Times New Roman"/>
          <w:sz w:val="24"/>
          <w:szCs w:val="24"/>
        </w:rPr>
        <w:t>politico – amministrativa e tecnica del Comune di Roccapiemonte</w:t>
      </w:r>
      <w:r w:rsidR="00973464" w:rsidRPr="003C1737">
        <w:rPr>
          <w:rFonts w:ascii="Times New Roman" w:hAnsi="Times New Roman" w:cs="Times New Roman"/>
          <w:sz w:val="24"/>
          <w:szCs w:val="24"/>
        </w:rPr>
        <w:t>,</w:t>
      </w:r>
      <w:r w:rsidRPr="003C1737">
        <w:rPr>
          <w:rFonts w:ascii="Times New Roman" w:hAnsi="Times New Roman" w:cs="Times New Roman"/>
          <w:sz w:val="24"/>
          <w:szCs w:val="24"/>
        </w:rPr>
        <w:t xml:space="preserve"> hanno permesso di raggiungere u</w:t>
      </w:r>
      <w:r w:rsidR="000413B0" w:rsidRPr="003C1737">
        <w:rPr>
          <w:rFonts w:ascii="Times New Roman" w:hAnsi="Times New Roman" w:cs="Times New Roman"/>
          <w:sz w:val="24"/>
          <w:szCs w:val="24"/>
        </w:rPr>
        <w:t xml:space="preserve">n importantissimo obiettivo: </w:t>
      </w:r>
      <w:r w:rsidRPr="003C1737">
        <w:rPr>
          <w:rFonts w:ascii="Times New Roman" w:hAnsi="Times New Roman" w:cs="Times New Roman"/>
          <w:sz w:val="24"/>
          <w:szCs w:val="24"/>
        </w:rPr>
        <w:t xml:space="preserve">l’ottenimento </w:t>
      </w:r>
      <w:r w:rsidR="000413B0" w:rsidRPr="003C1737">
        <w:rPr>
          <w:rFonts w:ascii="Times New Roman" w:hAnsi="Times New Roman" w:cs="Times New Roman"/>
          <w:sz w:val="24"/>
          <w:szCs w:val="24"/>
        </w:rPr>
        <w:t xml:space="preserve">dalla Regione Campania </w:t>
      </w:r>
      <w:r w:rsidRPr="003C1737">
        <w:rPr>
          <w:rFonts w:ascii="Times New Roman" w:hAnsi="Times New Roman" w:cs="Times New Roman"/>
          <w:sz w:val="24"/>
          <w:szCs w:val="24"/>
        </w:rPr>
        <w:t xml:space="preserve">di un finanziamento di 60 mila euro, nell’ambito dei fondi residui per le </w:t>
      </w:r>
      <w:proofErr w:type="spellStart"/>
      <w:r w:rsidR="000413B0" w:rsidRPr="003C1737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0413B0" w:rsidRPr="003C1737">
        <w:rPr>
          <w:rFonts w:ascii="Times New Roman" w:hAnsi="Times New Roman" w:cs="Times New Roman"/>
          <w:sz w:val="24"/>
          <w:szCs w:val="24"/>
        </w:rPr>
        <w:t xml:space="preserve"> </w:t>
      </w:r>
      <w:r w:rsidRPr="003C1737">
        <w:rPr>
          <w:rFonts w:ascii="Times New Roman" w:hAnsi="Times New Roman" w:cs="Times New Roman"/>
          <w:sz w:val="24"/>
          <w:szCs w:val="24"/>
        </w:rPr>
        <w:t>Universiadi 2019, con il quale l’Ente effettuerà interventi sulla principale struttura sportiva insistent</w:t>
      </w:r>
      <w:r w:rsidR="000413B0" w:rsidRPr="003C1737">
        <w:rPr>
          <w:rFonts w:ascii="Times New Roman" w:hAnsi="Times New Roman" w:cs="Times New Roman"/>
          <w:sz w:val="24"/>
          <w:szCs w:val="24"/>
        </w:rPr>
        <w:t xml:space="preserve">e sul territorio e cioè l’impianto sportivo </w:t>
      </w:r>
      <w:r w:rsidRPr="003C1737">
        <w:rPr>
          <w:rFonts w:ascii="Times New Roman" w:hAnsi="Times New Roman" w:cs="Times New Roman"/>
          <w:sz w:val="24"/>
          <w:szCs w:val="24"/>
        </w:rPr>
        <w:t xml:space="preserve">“Duca Enzo </w:t>
      </w:r>
      <w:proofErr w:type="spellStart"/>
      <w:r w:rsidRPr="003C1737">
        <w:rPr>
          <w:rFonts w:ascii="Times New Roman" w:hAnsi="Times New Roman" w:cs="Times New Roman"/>
          <w:sz w:val="24"/>
          <w:szCs w:val="24"/>
        </w:rPr>
        <w:t>Fieschi</w:t>
      </w:r>
      <w:proofErr w:type="spellEnd"/>
      <w:r w:rsidRPr="003C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37">
        <w:rPr>
          <w:rFonts w:ascii="Times New Roman" w:hAnsi="Times New Roman" w:cs="Times New Roman"/>
          <w:sz w:val="24"/>
          <w:szCs w:val="24"/>
        </w:rPr>
        <w:t>Ravaschieri</w:t>
      </w:r>
      <w:proofErr w:type="spellEnd"/>
      <w:r w:rsidRPr="003C1737">
        <w:rPr>
          <w:rFonts w:ascii="Times New Roman" w:hAnsi="Times New Roman" w:cs="Times New Roman"/>
          <w:sz w:val="24"/>
          <w:szCs w:val="24"/>
        </w:rPr>
        <w:t>”</w:t>
      </w:r>
      <w:r w:rsidR="000413B0" w:rsidRPr="003C1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3B0" w:rsidRPr="003C1737" w:rsidRDefault="000413B0" w:rsidP="009734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C1737">
        <w:rPr>
          <w:rFonts w:ascii="Times New Roman" w:hAnsi="Times New Roman" w:cs="Times New Roman"/>
          <w:sz w:val="24"/>
          <w:szCs w:val="24"/>
        </w:rPr>
        <w:t xml:space="preserve">Grande soddisfazione è stata espressa dal Sindaco Carmine Pagano che ha così commentato: “Vanno fatto i complimenti all’Assessore Roberto Fabbricatore che, senza perdersi d’animo, ha sempre creduto nella possibilità di conseguire questo risultato, e al Responsabile dell’Ufficio Tecnico Mario Ferrante che ha avviato e seguito l’iter per la presentazione della manifestazione di interesse. Con questo finanziamento si potranno effettuare interventi di rifacimento del campo sportivo </w:t>
      </w:r>
      <w:proofErr w:type="spellStart"/>
      <w:r w:rsidRPr="003C1737">
        <w:rPr>
          <w:rFonts w:ascii="Times New Roman" w:hAnsi="Times New Roman" w:cs="Times New Roman"/>
          <w:sz w:val="24"/>
          <w:szCs w:val="24"/>
        </w:rPr>
        <w:t>Ravaschieri</w:t>
      </w:r>
      <w:proofErr w:type="spellEnd"/>
      <w:r w:rsidRPr="003C1737">
        <w:rPr>
          <w:rFonts w:ascii="Times New Roman" w:hAnsi="Times New Roman" w:cs="Times New Roman"/>
          <w:sz w:val="24"/>
          <w:szCs w:val="24"/>
        </w:rPr>
        <w:t xml:space="preserve"> con l’adeguamento della struttura alle previste norme di sicurezza e tecniche per l’ottenimento dell’omologazione”.  Il Comune di Roccapiemonte è stato individuato tra quelli meritevoli di finanziamento per la presenza di società che partecipa al Campionato Regionale di “Promozione” e al </w:t>
      </w:r>
      <w:r w:rsidR="00973464" w:rsidRPr="003C1737">
        <w:rPr>
          <w:rFonts w:ascii="Times New Roman" w:hAnsi="Times New Roman" w:cs="Times New Roman"/>
          <w:sz w:val="24"/>
          <w:szCs w:val="24"/>
        </w:rPr>
        <w:t xml:space="preserve">torneo Juniores Under 19 </w:t>
      </w:r>
      <w:proofErr w:type="spellStart"/>
      <w:r w:rsidR="00973464" w:rsidRPr="003C1737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="00973464" w:rsidRPr="003C1737">
        <w:rPr>
          <w:rFonts w:ascii="Times New Roman" w:hAnsi="Times New Roman" w:cs="Times New Roman"/>
          <w:sz w:val="24"/>
          <w:szCs w:val="24"/>
        </w:rPr>
        <w:t xml:space="preserve">, che necessita dell’utilizzo della struttura </w:t>
      </w:r>
      <w:proofErr w:type="spellStart"/>
      <w:r w:rsidR="00973464" w:rsidRPr="003C1737">
        <w:rPr>
          <w:rFonts w:ascii="Times New Roman" w:hAnsi="Times New Roman" w:cs="Times New Roman"/>
          <w:sz w:val="24"/>
          <w:szCs w:val="24"/>
        </w:rPr>
        <w:t>Ravaschieri</w:t>
      </w:r>
      <w:proofErr w:type="spellEnd"/>
      <w:r w:rsidR="00973464" w:rsidRPr="003C1737">
        <w:rPr>
          <w:rFonts w:ascii="Times New Roman" w:hAnsi="Times New Roman" w:cs="Times New Roman"/>
          <w:sz w:val="24"/>
          <w:szCs w:val="24"/>
        </w:rPr>
        <w:t>.</w:t>
      </w:r>
    </w:p>
    <w:p w:rsidR="00973464" w:rsidRPr="003C1737" w:rsidRDefault="007F5655" w:rsidP="009734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C1737">
        <w:rPr>
          <w:rFonts w:ascii="Times New Roman" w:hAnsi="Times New Roman" w:cs="Times New Roman"/>
          <w:sz w:val="24"/>
          <w:szCs w:val="24"/>
        </w:rPr>
        <w:t xml:space="preserve">Questo quanto dichiarato dall’Assessore Fabbricatore: </w:t>
      </w:r>
      <w:r w:rsidR="00973464" w:rsidRPr="003C1737">
        <w:rPr>
          <w:rFonts w:ascii="Times New Roman" w:hAnsi="Times New Roman" w:cs="Times New Roman"/>
          <w:sz w:val="24"/>
          <w:szCs w:val="24"/>
        </w:rPr>
        <w:t>“Sulla candidatura di Roccapiemonte per partecipare a questo avviso regionale, non ho mai avuto dubbi. C’abbiamo lavorato con costanza, con abnegazione, perché sapevamo che potevano esserci tutte le condizioni per ottenere il finanziamento. Continuiamo a lavorare per migliorare la nostra città ed uno degli obiettivi, sotto l’aspetto sportivo e sociale, è il recupero del campo sportivo locale. Il Sindaco Pagano e questa Amministrazione, proseguono in un lavoro che guarda ai fatti concreti, realizzabili, e non alle chiacchiere ed alle polemiche effimere che lasciano il tempo che trovano</w:t>
      </w:r>
      <w:r w:rsidRPr="003C1737">
        <w:rPr>
          <w:rFonts w:ascii="Times New Roman" w:hAnsi="Times New Roman" w:cs="Times New Roman"/>
          <w:sz w:val="24"/>
          <w:szCs w:val="24"/>
        </w:rPr>
        <w:t>”</w:t>
      </w:r>
      <w:r w:rsidR="00973464" w:rsidRPr="003C1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655" w:rsidRPr="003C1737" w:rsidRDefault="007F5655" w:rsidP="009734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F5655" w:rsidRPr="003C1737" w:rsidRDefault="007F5655" w:rsidP="009734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C1737">
        <w:rPr>
          <w:rFonts w:ascii="Times New Roman" w:hAnsi="Times New Roman" w:cs="Times New Roman"/>
          <w:sz w:val="24"/>
          <w:szCs w:val="24"/>
        </w:rPr>
        <w:t>Roccapiemonte, 29 giugno 2020</w:t>
      </w:r>
      <w:bookmarkStart w:id="0" w:name="_GoBack"/>
      <w:bookmarkEnd w:id="0"/>
    </w:p>
    <w:p w:rsidR="007F5655" w:rsidRPr="003C1737" w:rsidRDefault="007F5655" w:rsidP="0097346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F5655" w:rsidRPr="003C1737" w:rsidRDefault="007F5655" w:rsidP="003C173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3C1737">
        <w:rPr>
          <w:rFonts w:ascii="Times New Roman" w:hAnsi="Times New Roman" w:cs="Times New Roman"/>
          <w:sz w:val="24"/>
          <w:szCs w:val="24"/>
        </w:rPr>
        <w:t>Ufficio Staff Comunicazione</w:t>
      </w:r>
    </w:p>
    <w:p w:rsidR="007F5655" w:rsidRPr="003C1737" w:rsidRDefault="007F5655" w:rsidP="003C173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3C1737">
        <w:rPr>
          <w:rFonts w:ascii="Times New Roman" w:hAnsi="Times New Roman" w:cs="Times New Roman"/>
          <w:sz w:val="24"/>
          <w:szCs w:val="24"/>
        </w:rPr>
        <w:t>Carmine Pagano Sindaco di Roccapiemonte</w:t>
      </w:r>
    </w:p>
    <w:sectPr w:rsidR="007F5655" w:rsidRPr="003C1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6B"/>
    <w:rsid w:val="000413B0"/>
    <w:rsid w:val="003C1737"/>
    <w:rsid w:val="004F39DE"/>
    <w:rsid w:val="007F5655"/>
    <w:rsid w:val="00973464"/>
    <w:rsid w:val="00B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346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346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2020-06-29T19:38:00Z</dcterms:created>
  <dcterms:modified xsi:type="dcterms:W3CDTF">2020-06-29T21:24:00Z</dcterms:modified>
</cp:coreProperties>
</file>